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59CA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center"/>
        <w:textAlignment w:val="auto"/>
        <w:rPr>
          <w:rFonts w:hint="default" w:ascii="微软雅黑" w:hAnsi="微软雅黑" w:eastAsia="微软雅黑" w:cs="微软雅黑"/>
          <w:b/>
          <w:bCs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  <w:t xml:space="preserve">选择题答题技巧与各种材料题答题模板【高分必备】——杨 </w:t>
      </w:r>
    </w:p>
    <w:p w14:paraId="2FA7C4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rPr>
          <w:rFonts w:hint="default" w:ascii="微软雅黑" w:hAnsi="微软雅黑" w:eastAsia="微软雅黑" w:cs="微软雅黑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选择题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【核心】时代特征、核心素养、举例子（看不懂拿不准时试一试） 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搞懂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命题人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想让你选什么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考查意图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）</w:t>
      </w:r>
    </w:p>
    <w:p w14:paraId="7C392C6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420" w:leftChars="0" w:hanging="420" w:firstLine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三审题干   </w:t>
      </w:r>
    </w:p>
    <w:p w14:paraId="54ACD5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一审：审时、空、角度等限制条件——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联系对应的时代特征。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  </w:t>
      </w:r>
    </w:p>
    <w:p w14:paraId="16C4F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二审：审主体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关键词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；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抓信息；看标点；</w:t>
      </w:r>
    </w:p>
    <w:p w14:paraId="05D54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(1)多层信息</w:t>
      </w:r>
      <w:r>
        <w:rPr>
          <w:rFonts w:hint="eastAsia" w:ascii="宋体" w:hAnsi="宋体" w:cs="宋体"/>
          <w:sz w:val="21"/>
          <w:szCs w:val="21"/>
          <w:lang w:val="en-US" w:eastAsia="zh-CN"/>
        </w:rPr>
        <w:t>①</w:t>
      </w:r>
      <w:r>
        <w:rPr>
          <w:rFonts w:hint="eastAsia" w:ascii="宋体" w:hAnsi="宋体" w:eastAsia="宋体" w:cs="宋体"/>
          <w:sz w:val="21"/>
          <w:szCs w:val="21"/>
        </w:rPr>
        <w:t>转折词（但、却、然而）</w:t>
      </w:r>
      <w:r>
        <w:rPr>
          <w:rFonts w:hint="eastAsia" w:ascii="宋体" w:hAnsi="宋体" w:cs="宋体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sz w:val="21"/>
          <w:szCs w:val="21"/>
        </w:rPr>
        <w:t>重心在转折后。</w:t>
      </w:r>
    </w:p>
    <w:p w14:paraId="1FF2D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②</w:t>
      </w:r>
      <w:r>
        <w:rPr>
          <w:rFonts w:hint="eastAsia" w:ascii="宋体" w:hAnsi="宋体" w:eastAsia="宋体" w:cs="宋体"/>
          <w:sz w:val="21"/>
          <w:szCs w:val="21"/>
        </w:rPr>
        <w:t>递进词（而且、甚至）：强调递进部分。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③</w:t>
      </w:r>
      <w:r>
        <w:rPr>
          <w:rFonts w:hint="eastAsia" w:ascii="宋体" w:hAnsi="宋体" w:eastAsia="宋体" w:cs="宋体"/>
          <w:sz w:val="21"/>
          <w:szCs w:val="21"/>
        </w:rPr>
        <w:t>并列词</w:t>
      </w:r>
      <w:r>
        <w:rPr>
          <w:rFonts w:hint="eastAsia" w:ascii="宋体" w:hAnsi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</w:rPr>
        <w:t>前后权重相同。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④</w:t>
      </w:r>
      <w:r>
        <w:rPr>
          <w:rFonts w:hint="eastAsia" w:ascii="宋体" w:hAnsi="宋体" w:eastAsia="宋体" w:cs="宋体"/>
          <w:sz w:val="21"/>
          <w:szCs w:val="21"/>
        </w:rPr>
        <w:t>因果词：选项需与题干因果一致。</w:t>
      </w:r>
    </w:p>
    <w:p w14:paraId="21541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(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)标点符号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：①分号；并列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或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比较关系</w:t>
      </w:r>
    </w:p>
    <w:p w14:paraId="2E5F6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cs="宋体"/>
          <w:sz w:val="21"/>
          <w:szCs w:val="21"/>
          <w:lang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 xml:space="preserve">②括号（ 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里的</w:t>
      </w:r>
      <w:r>
        <w:rPr>
          <w:rFonts w:hint="eastAsia" w:ascii="宋体" w:hAnsi="宋体" w:cs="宋体"/>
          <w:sz w:val="21"/>
          <w:szCs w:val="21"/>
          <w:lang w:eastAsia="zh-CN"/>
        </w:rPr>
        <w:t>是解题必备信息、务必用上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题目没有废话  特意补充的更是重点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）</w:t>
      </w:r>
    </w:p>
    <w:p w14:paraId="364AD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cs="宋体"/>
          <w:sz w:val="21"/>
          <w:szCs w:val="21"/>
          <w:lang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③双引号“  ”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有时</w:t>
      </w:r>
      <w:r>
        <w:rPr>
          <w:rFonts w:hint="eastAsia" w:ascii="宋体" w:hAnsi="宋体" w:cs="宋体"/>
          <w:sz w:val="21"/>
          <w:szCs w:val="21"/>
          <w:lang w:eastAsia="zh-CN"/>
        </w:rPr>
        <w:t>表否定之意。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有时</w:t>
      </w:r>
      <w:r>
        <w:rPr>
          <w:rFonts w:hint="eastAsia" w:ascii="宋体" w:hAnsi="宋体" w:cs="宋体"/>
          <w:sz w:val="21"/>
          <w:szCs w:val="21"/>
          <w:lang w:eastAsia="zh-CN"/>
        </w:rPr>
        <w:t>直接引用，无特殊含义，但需注意说话者立场，起着强调、暗示的作用，</w:t>
      </w:r>
    </w:p>
    <w:p w14:paraId="35579B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三审：审整体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和设问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——明确考查意图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 xml:space="preserve"> 价值取向 核心素养</w:t>
      </w:r>
    </w:p>
    <w:p w14:paraId="7A71A4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default" w:ascii="宋体" w:hAnsi="宋体" w:cs="宋体"/>
          <w:sz w:val="21"/>
          <w:szCs w:val="21"/>
          <w:lang w:val="en-US" w:eastAsia="zh-CN"/>
        </w:rPr>
      </w:pPr>
    </w:p>
    <w:p w14:paraId="5F37E86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88" w:lineRule="auto"/>
        <w:ind w:left="420" w:leftChars="0" w:hanging="420" w:firstLineChars="0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五辨选项</w:t>
      </w: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（咬文嚼字定答案）</w:t>
      </w:r>
    </w:p>
    <w:p w14:paraId="71930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  <w:t>1.绝对化表述</w:t>
      </w:r>
    </w:p>
    <w:p w14:paraId="60320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用词极端多为错项（个别符合史实除外），常夸大作用：</w:t>
      </w:r>
    </w:p>
    <w:p w14:paraId="716BC0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单字：皆、均、仅、最、凡、只、都；</w:t>
      </w:r>
    </w:p>
    <w:p w14:paraId="1EFA9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双字：开始、彻底、始终、全面、全部、完全、仅仅、但凡、凡是、不再、根本、所有、消亡；</w:t>
      </w:r>
    </w:p>
    <w:p w14:paraId="44A22A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三字：保证了、消除了、摒弃了。</w:t>
      </w:r>
    </w:p>
    <w:p w14:paraId="7059E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  <w:t>2.时空不符</w:t>
      </w:r>
    </w:p>
    <w:p w14:paraId="656EB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strike w:val="0"/>
          <w:dstrike w:val="0"/>
          <w:color w:val="000000" w:themeColor="text1"/>
          <w:sz w:val="2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再</w:t>
      </w:r>
      <w:r>
        <w:rPr>
          <w:rFonts w:hint="eastAsia" w:ascii="宋体" w:hAnsi="宋体" w:cs="宋体"/>
          <w:b/>
          <w:bCs/>
          <w:strike w:val="0"/>
          <w:dstrike w:val="0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新情境，但考点一定落在我们学过的时空。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结合阶段特征排错；</w:t>
      </w:r>
    </w:p>
    <w:p w14:paraId="74A7A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尤其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留意：开始、萌发、形成、确立、成熟、完成、实现、重心、起源、滥觞等时序词。</w:t>
      </w:r>
    </w:p>
    <w:p w14:paraId="2972F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  <w:t>3.以偏概全</w:t>
      </w:r>
    </w:p>
    <w:p w14:paraId="0F1C2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孤证不立，</w:t>
      </w:r>
      <w:r>
        <w:rPr>
          <w:rFonts w:hint="eastAsia" w:ascii="宋体" w:hAnsi="宋体" w:eastAsia="宋体" w:cs="宋体"/>
          <w:strike w:val="0"/>
          <w:dstrike w:val="0"/>
          <w:color w:val="000000" w:themeColor="text1"/>
          <w:sz w:val="21"/>
          <w:szCs w:val="21"/>
          <w:highlight w:val="none"/>
          <w:u w:val="none"/>
          <w14:textFill>
            <w14:solidFill>
              <w14:schemeClr w14:val="tx1"/>
            </w14:solidFill>
          </w14:textFill>
        </w:rPr>
        <w:t>孤立的一个证据不能完全证明一个普遍的真理。</w:t>
      </w:r>
    </w:p>
    <w:p w14:paraId="6BF6C8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题干分号、句号、省略号表多层并列，正确选项需完整涵盖全部信息。</w:t>
      </w:r>
    </w:p>
    <w:p w14:paraId="65294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4.因果混乱</w:t>
      </w:r>
    </w:p>
    <w:p w14:paraId="4727B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核查三点：因果是否成立、是否同义复述、有无因果倒置。</w:t>
      </w:r>
    </w:p>
    <w:p w14:paraId="0BD149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5.偷换概念</w:t>
      </w:r>
    </w:p>
    <w:p w14:paraId="6FF6D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一是随意扩大、缩小概念内涵，混淆近似概念（如革命、改革）；</w:t>
      </w:r>
    </w:p>
    <w:p w14:paraId="534DF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二是紧盯主体一致，选项主体与题干不符即为错项。</w:t>
      </w:r>
    </w:p>
    <w:p w14:paraId="7615F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699EF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default" w:eastAsia="宋体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eastAsia="zh-CN"/>
        </w:rPr>
        <w:t>【</w:t>
      </w:r>
      <w:r>
        <w:rPr>
          <w:rFonts w:hint="eastAsia" w:eastAsia="宋体"/>
          <w:b/>
          <w:bCs/>
          <w:sz w:val="21"/>
          <w:szCs w:val="21"/>
          <w:lang w:eastAsia="zh-CN"/>
        </w:rPr>
        <w:t>选择题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总结</w:t>
      </w:r>
      <w:r>
        <w:rPr>
          <w:rFonts w:hint="eastAsia"/>
          <w:b/>
          <w:bCs/>
          <w:sz w:val="21"/>
          <w:szCs w:val="21"/>
          <w:lang w:eastAsia="zh-CN"/>
        </w:rPr>
        <w:t>】</w:t>
      </w:r>
      <w:r>
        <w:rPr>
          <w:rFonts w:hint="eastAsia" w:eastAsia="宋体"/>
          <w:b/>
          <w:bCs/>
          <w:sz w:val="21"/>
          <w:szCs w:val="21"/>
          <w:lang w:eastAsia="zh-CN"/>
        </w:rPr>
        <w:t>①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看时</w:t>
      </w:r>
      <w:r>
        <w:rPr>
          <w:rFonts w:hint="eastAsia"/>
          <w:b/>
          <w:bCs/>
          <w:sz w:val="21"/>
          <w:szCs w:val="21"/>
          <w:lang w:val="en-US" w:eastAsia="zh-CN"/>
        </w:rPr>
        <w:t>空、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人物</w:t>
      </w:r>
      <w:r>
        <w:rPr>
          <w:rFonts w:hint="eastAsia" w:eastAsia="宋体"/>
          <w:b/>
          <w:bCs/>
          <w:sz w:val="21"/>
          <w:szCs w:val="21"/>
          <w:lang w:eastAsia="zh-CN"/>
        </w:rPr>
        <w:t>，</w:t>
      </w:r>
      <w:r>
        <w:rPr>
          <w:rFonts w:hint="eastAsia"/>
          <w:b/>
          <w:bCs/>
          <w:sz w:val="21"/>
          <w:szCs w:val="21"/>
          <w:lang w:val="en-US" w:eastAsia="zh-CN"/>
        </w:rPr>
        <w:t>定位</w:t>
      </w:r>
      <w:r>
        <w:rPr>
          <w:rFonts w:hint="eastAsia" w:eastAsia="宋体"/>
          <w:b/>
          <w:bCs/>
          <w:sz w:val="21"/>
          <w:szCs w:val="21"/>
          <w:lang w:eastAsia="zh-CN"/>
        </w:rPr>
        <w:t>时代特征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和历史事件</w:t>
      </w:r>
      <w:r>
        <w:rPr>
          <w:rFonts w:hint="eastAsia" w:eastAsia="宋体"/>
          <w:b/>
          <w:bCs/>
          <w:sz w:val="21"/>
          <w:szCs w:val="21"/>
          <w:lang w:eastAsia="zh-CN"/>
        </w:rPr>
        <w:t>；②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材料优先</w:t>
      </w:r>
      <w:r>
        <w:rPr>
          <w:rFonts w:hint="eastAsia"/>
          <w:b/>
          <w:bCs/>
          <w:sz w:val="21"/>
          <w:szCs w:val="21"/>
          <w:lang w:val="en-US" w:eastAsia="zh-CN"/>
        </w:rPr>
        <w:t>；小心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以偏概全；</w:t>
      </w:r>
    </w:p>
    <w:p w14:paraId="6C096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 w:eastAsia="宋体"/>
          <w:b/>
          <w:bCs/>
          <w:sz w:val="21"/>
          <w:szCs w:val="21"/>
          <w:lang w:eastAsia="zh-CN"/>
        </w:rPr>
        <w:t>③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本质优先</w:t>
      </w:r>
      <w:r>
        <w:rPr>
          <w:rFonts w:hint="eastAsia"/>
          <w:b/>
          <w:bCs/>
          <w:sz w:val="21"/>
          <w:szCs w:val="21"/>
          <w:lang w:val="en-US" w:eastAsia="zh-CN"/>
        </w:rPr>
        <w:t>，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选本质而非现象</w:t>
      </w:r>
      <w:r>
        <w:rPr>
          <w:rFonts w:hint="eastAsia"/>
          <w:b/>
          <w:bCs/>
          <w:sz w:val="21"/>
          <w:szCs w:val="21"/>
          <w:lang w:val="en-US" w:eastAsia="zh-CN"/>
        </w:rPr>
        <w:t>！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表明/体现等要选本质！④</w:t>
      </w:r>
      <w:r>
        <w:rPr>
          <w:rFonts w:hint="eastAsia"/>
          <w:b/>
          <w:bCs/>
          <w:sz w:val="21"/>
          <w:szCs w:val="21"/>
          <w:lang w:val="en-US" w:eastAsia="zh-CN"/>
        </w:rPr>
        <w:t>小心绝</w:t>
      </w:r>
      <w:r>
        <w:rPr>
          <w:rFonts w:hint="eastAsia" w:ascii="Calibri" w:eastAsia="宋体"/>
          <w:b/>
          <w:bCs/>
          <w:sz w:val="21"/>
          <w:szCs w:val="21"/>
          <w:lang w:val="en-US" w:eastAsia="zh-CN"/>
        </w:rPr>
        <w:t>对化错误，完全、消除、已经、完成、了；</w:t>
      </w:r>
    </w:p>
    <w:p w14:paraId="364DF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Calibri" w:eastAsia="宋体"/>
          <w:sz w:val="21"/>
          <w:szCs w:val="21"/>
          <w:lang w:val="en-US" w:eastAsia="zh-CN"/>
        </w:rPr>
      </w:pPr>
      <w:r>
        <w:rPr>
          <w:rFonts w:hint="eastAsia" w:ascii="Calibri" w:eastAsia="宋体"/>
          <w:sz w:val="21"/>
          <w:szCs w:val="21"/>
          <w:lang w:val="en-US" w:eastAsia="zh-CN"/>
        </w:rPr>
        <w:t>⑤主体一致</w:t>
      </w:r>
      <w:r>
        <w:rPr>
          <w:rFonts w:hint="eastAsia"/>
          <w:sz w:val="21"/>
          <w:szCs w:val="21"/>
          <w:lang w:val="en-US" w:eastAsia="zh-CN"/>
        </w:rPr>
        <w:t>，</w:t>
      </w:r>
      <w:r>
        <w:rPr>
          <w:rFonts w:hint="eastAsia" w:ascii="Calibri" w:eastAsia="宋体"/>
          <w:sz w:val="21"/>
          <w:szCs w:val="21"/>
          <w:lang w:val="en-US" w:eastAsia="zh-CN"/>
        </w:rPr>
        <w:t>选项主体必须与材料主体一致。</w:t>
      </w:r>
      <w:r>
        <w:rPr>
          <w:rFonts w:hint="eastAsia"/>
          <w:sz w:val="21"/>
          <w:szCs w:val="21"/>
          <w:lang w:val="en-US" w:eastAsia="zh-CN"/>
        </w:rPr>
        <w:t>⑥</w:t>
      </w:r>
      <w:r>
        <w:rPr>
          <w:rFonts w:hint="eastAsia" w:ascii="Calibri" w:eastAsia="宋体"/>
          <w:sz w:val="21"/>
          <w:szCs w:val="21"/>
          <w:lang w:val="en-US" w:eastAsia="zh-CN"/>
        </w:rPr>
        <w:t>概念</w:t>
      </w:r>
      <w:r>
        <w:rPr>
          <w:rFonts w:hint="eastAsia"/>
          <w:sz w:val="21"/>
          <w:szCs w:val="21"/>
          <w:lang w:val="en-US" w:eastAsia="zh-CN"/>
        </w:rPr>
        <w:t>是否</w:t>
      </w:r>
      <w:r>
        <w:rPr>
          <w:rFonts w:hint="eastAsia" w:ascii="Calibri" w:eastAsia="宋体"/>
          <w:sz w:val="21"/>
          <w:szCs w:val="21"/>
          <w:lang w:val="en-US" w:eastAsia="zh-CN"/>
        </w:rPr>
        <w:t>正确</w:t>
      </w:r>
    </w:p>
    <w:p w14:paraId="1F962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Calibri" w:eastAsia="宋体"/>
          <w:sz w:val="21"/>
          <w:szCs w:val="21"/>
          <w:lang w:val="en-US" w:eastAsia="zh-CN"/>
        </w:rPr>
      </w:pPr>
    </w:p>
    <w:p w14:paraId="51466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default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【选择题之技巧分析】</w:t>
      </w:r>
    </w:p>
    <w:p w14:paraId="79F45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[2024安徽6题]乾隆年间,汪中主张给予未成婚而守节的女子改嫁自由,纪昀反对以严苛态度处理妇女和家庭问题,曹雪芹通过《红楼梦》讴歌贾宝玉和林黛玉的爱情。这说明当时(     )</w:t>
      </w:r>
    </w:p>
    <w:p w14:paraId="2ABB99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A.男女平等观念深入人心         B.市民文化广受欢迎</w:t>
      </w:r>
    </w:p>
    <w:p w14:paraId="627A6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C.封建道德礼教受到冲击         D.君主专制空前强化</w:t>
      </w:r>
    </w:p>
    <w:p w14:paraId="5D05A6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黑体" w:hAnsi="黑体" w:eastAsia="黑体" w:cs="黑体"/>
          <w:color w:val="FF0000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21"/>
          <w:szCs w:val="21"/>
          <w:lang w:val="en-US" w:eastAsia="zh-CN"/>
        </w:rPr>
        <w:t>解题思路</w:t>
      </w:r>
    </w:p>
    <w:p w14:paraId="53119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  <w:t>1.找“题眼”:找出题干设问的限定词(“题眼”),明确题干考查要求与材料的关系。如出现“这表明”“这说明”“由此可见”“据此得出”“对此理解正确/错误”等限定词,可知答案来自材料,需要理解材料的大意,概括出材料主旨。</w:t>
      </w:r>
    </w:p>
    <w:p w14:paraId="69425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  <w:t>2.找相关词句:带着设问阅读题干材料,找出解题关键词、关键句,注意概括性或总结性文字(通常在材料开头或末尾)。</w:t>
      </w:r>
    </w:p>
    <w:p w14:paraId="667C44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  <w:t>3.概括分析、归纳(主旨和大意):结合所学知识提炼材料中的信息和观点,在备选项中找出符合题意或要求的正确选项。</w:t>
      </w:r>
    </w:p>
    <w:p w14:paraId="32A62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1"/>
          <w:szCs w:val="21"/>
          <w:lang w:val="en-US" w:eastAsia="zh-CN"/>
        </w:rPr>
        <w:t>还可用“排除法”:一是排误法,即排除内容本身有错误的选项;二是排异法,即排除内容本身正确，但与题干所述无关的选项。</w:t>
      </w:r>
    </w:p>
    <w:p w14:paraId="23493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Calibri" w:eastAsia="宋体"/>
          <w:sz w:val="21"/>
          <w:szCs w:val="21"/>
          <w:lang w:val="en-US" w:eastAsia="zh-CN"/>
        </w:rPr>
      </w:pPr>
      <w:r>
        <w:rPr>
          <w:sz w:val="21"/>
          <w:szCs w:val="21"/>
        </w:rPr>
        <w:drawing>
          <wp:inline distT="0" distB="0" distL="114300" distR="114300">
            <wp:extent cx="6638925" cy="2047875"/>
            <wp:effectExtent l="0" t="0" r="952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0C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Calibri" w:eastAsia="宋体"/>
          <w:sz w:val="21"/>
          <w:szCs w:val="21"/>
          <w:lang w:val="en-US" w:eastAsia="zh-CN"/>
        </w:rPr>
      </w:pPr>
    </w:p>
    <w:p w14:paraId="7199D451">
      <w:pPr>
        <w:rPr>
          <w:rFonts w:hint="eastAsia" w:ascii="Calibri" w:eastAsia="宋体"/>
          <w:sz w:val="21"/>
          <w:szCs w:val="21"/>
          <w:lang w:val="en-US" w:eastAsia="zh-CN"/>
        </w:rPr>
      </w:pPr>
      <w:r>
        <w:rPr>
          <w:rFonts w:hint="eastAsia" w:ascii="Calibri" w:eastAsia="宋体"/>
          <w:sz w:val="21"/>
          <w:szCs w:val="21"/>
          <w:lang w:val="en-US" w:eastAsia="zh-CN"/>
        </w:rPr>
        <w:br w:type="page"/>
      </w:r>
    </w:p>
    <w:p w14:paraId="284C56D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420" w:leftChars="0" w:hanging="420" w:firstLineChars="0"/>
        <w:textAlignment w:val="auto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二 非选择题：</w:t>
      </w:r>
      <w:r>
        <w:rPr>
          <w:rFonts w:hint="eastAsia"/>
          <w:b/>
          <w:bCs/>
          <w:sz w:val="21"/>
          <w:szCs w:val="21"/>
        </w:rPr>
        <w:t>答题步骤：</w:t>
      </w:r>
      <w:r>
        <w:rPr>
          <w:rFonts w:hint="eastAsia"/>
          <w:sz w:val="21"/>
          <w:szCs w:val="21"/>
        </w:rPr>
        <w:t>审题</w:t>
      </w:r>
      <w:r>
        <w:rPr>
          <w:rFonts w:hint="eastAsia"/>
          <w:sz w:val="21"/>
          <w:szCs w:val="21"/>
          <w:lang w:eastAsia="zh-CN"/>
        </w:rPr>
        <w:t>——</w:t>
      </w:r>
      <w:r>
        <w:rPr>
          <w:rFonts w:hint="eastAsia"/>
          <w:sz w:val="21"/>
          <w:szCs w:val="21"/>
        </w:rPr>
        <w:t>读材料</w:t>
      </w:r>
      <w:r>
        <w:rPr>
          <w:rFonts w:hint="eastAsia"/>
          <w:sz w:val="21"/>
          <w:szCs w:val="21"/>
          <w:lang w:eastAsia="zh-CN"/>
        </w:rPr>
        <w:t>——</w:t>
      </w:r>
      <w:r>
        <w:rPr>
          <w:rFonts w:hint="eastAsia"/>
          <w:sz w:val="21"/>
          <w:szCs w:val="21"/>
          <w:lang w:val="en-US" w:eastAsia="zh-CN"/>
        </w:rPr>
        <w:t>结合</w:t>
      </w:r>
      <w:r>
        <w:rPr>
          <w:rFonts w:hint="eastAsia"/>
          <w:sz w:val="21"/>
          <w:szCs w:val="21"/>
        </w:rPr>
        <w:t>所学</w:t>
      </w:r>
      <w:r>
        <w:rPr>
          <w:rFonts w:hint="eastAsia"/>
          <w:sz w:val="21"/>
          <w:szCs w:val="21"/>
          <w:lang w:eastAsia="zh-CN"/>
        </w:rPr>
        <w:t>——</w:t>
      </w:r>
      <w:r>
        <w:rPr>
          <w:rFonts w:hint="eastAsia"/>
          <w:sz w:val="21"/>
          <w:szCs w:val="21"/>
          <w:lang w:val="en-US" w:eastAsia="zh-CN"/>
        </w:rPr>
        <w:t>答题</w:t>
      </w:r>
    </w:p>
    <w:p w14:paraId="45C6E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时间分配：考试共75min，选择题用时20~25min</w:t>
      </w:r>
      <w:r>
        <w:rPr>
          <w:rFonts w:hint="eastAsia" w:ascii="宋体" w:hAnsi="宋体" w:cs="宋体"/>
          <w:sz w:val="21"/>
          <w:szCs w:val="21"/>
          <w:lang w:eastAsia="zh-CN"/>
        </w:rPr>
        <w:t>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控制时间！我难人亦难，不要死磕难题，耽误答题时间。</w:t>
      </w:r>
    </w:p>
    <w:p w14:paraId="765E6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非选择题用时50~55min，一道主观题的用时控制在10~12min内，最多不超15min（每小问可视分值分配时间）。</w:t>
      </w:r>
    </w:p>
    <w:p w14:paraId="492C3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b/>
          <w:bCs/>
          <w:sz w:val="21"/>
          <w:szCs w:val="21"/>
          <w:lang w:eastAsia="zh-CN"/>
        </w:rPr>
      </w:pPr>
      <w:r>
        <w:rPr>
          <w:rFonts w:hint="eastAsia"/>
          <w:b/>
          <w:bCs/>
          <w:sz w:val="21"/>
          <w:szCs w:val="21"/>
        </w:rPr>
        <w:t>1</w:t>
      </w:r>
      <w:r>
        <w:rPr>
          <w:rFonts w:hint="eastAsia"/>
          <w:b/>
          <w:bCs/>
          <w:sz w:val="21"/>
          <w:szCs w:val="21"/>
          <w:lang w:eastAsia="zh-CN"/>
        </w:rPr>
        <w:t>）</w:t>
      </w:r>
      <w:r>
        <w:rPr>
          <w:rFonts w:hint="eastAsia"/>
          <w:b/>
          <w:bCs/>
          <w:sz w:val="21"/>
          <w:szCs w:val="21"/>
        </w:rPr>
        <w:t>审题抓关键词</w:t>
      </w:r>
      <w:r>
        <w:rPr>
          <w:rFonts w:hint="eastAsia"/>
          <w:b/>
          <w:bCs/>
          <w:sz w:val="21"/>
          <w:szCs w:val="21"/>
          <w:lang w:eastAsia="zh-CN"/>
        </w:rPr>
        <w:t>：</w:t>
      </w:r>
      <w:r>
        <w:rPr>
          <w:rFonts w:hint="eastAsia"/>
          <w:b/>
          <w:bCs/>
          <w:sz w:val="21"/>
          <w:szCs w:val="21"/>
          <w:lang w:val="en-US" w:eastAsia="zh-CN"/>
        </w:rPr>
        <w:t>问了几个</w:t>
      </w:r>
      <w:r>
        <w:rPr>
          <w:rFonts w:hint="eastAsia"/>
          <w:b/>
          <w:bCs/>
          <w:sz w:val="21"/>
          <w:szCs w:val="21"/>
        </w:rPr>
        <w:t>问</w:t>
      </w:r>
      <w:r>
        <w:rPr>
          <w:rFonts w:hint="eastAsia"/>
          <w:b/>
          <w:bCs/>
          <w:sz w:val="21"/>
          <w:szCs w:val="21"/>
          <w:lang w:eastAsia="zh-CN"/>
        </w:rPr>
        <w:t>？</w:t>
      </w:r>
      <w:r>
        <w:rPr>
          <w:rFonts w:hint="eastAsia"/>
          <w:b/>
          <w:bCs/>
          <w:sz w:val="21"/>
          <w:szCs w:val="21"/>
          <w:lang w:val="en-US" w:eastAsia="zh-CN"/>
        </w:rPr>
        <w:t xml:space="preserve">  关键词</w:t>
      </w:r>
      <w:r>
        <w:rPr>
          <w:rFonts w:hint="eastAsia"/>
          <w:b/>
          <w:bCs/>
          <w:sz w:val="21"/>
          <w:szCs w:val="21"/>
        </w:rPr>
        <w:t>是什么</w:t>
      </w:r>
      <w:r>
        <w:rPr>
          <w:rFonts w:hint="eastAsia"/>
          <w:b/>
          <w:bCs/>
          <w:sz w:val="21"/>
          <w:szCs w:val="21"/>
          <w:lang w:eastAsia="zh-CN"/>
        </w:rPr>
        <w:t>？</w:t>
      </w:r>
      <w:r>
        <w:rPr>
          <w:rFonts w:hint="eastAsia"/>
          <w:b/>
          <w:bCs/>
          <w:sz w:val="21"/>
          <w:szCs w:val="21"/>
          <w:lang w:val="en-US" w:eastAsia="zh-CN"/>
        </w:rPr>
        <w:t xml:space="preserve">  </w:t>
      </w:r>
      <w:r>
        <w:rPr>
          <w:rFonts w:hint="eastAsia"/>
          <w:b/>
          <w:bCs/>
          <w:sz w:val="21"/>
          <w:szCs w:val="21"/>
        </w:rPr>
        <w:t>问题与问题之间有关联</w:t>
      </w:r>
      <w:r>
        <w:rPr>
          <w:rFonts w:hint="eastAsia"/>
          <w:b/>
          <w:bCs/>
          <w:sz w:val="21"/>
          <w:szCs w:val="21"/>
          <w:lang w:val="en-US" w:eastAsia="zh-CN"/>
        </w:rPr>
        <w:t>吗</w:t>
      </w:r>
      <w:r>
        <w:rPr>
          <w:rFonts w:hint="eastAsia"/>
          <w:b/>
          <w:bCs/>
          <w:sz w:val="21"/>
          <w:szCs w:val="21"/>
          <w:lang w:eastAsia="zh-CN"/>
        </w:rPr>
        <w:t>？</w:t>
      </w:r>
    </w:p>
    <w:p w14:paraId="4AC20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</w:t>
      </w:r>
      <w:r>
        <w:rPr>
          <w:rFonts w:hint="eastAsia"/>
          <w:sz w:val="21"/>
          <w:szCs w:val="21"/>
          <w:lang w:eastAsia="zh-CN"/>
        </w:rPr>
        <w:t>）</w:t>
      </w:r>
      <w:r>
        <w:rPr>
          <w:rFonts w:hint="eastAsia"/>
          <w:sz w:val="21"/>
          <w:szCs w:val="21"/>
        </w:rPr>
        <w:t>读材料找有效信息</w:t>
      </w:r>
      <w:r>
        <w:rPr>
          <w:rFonts w:hint="eastAsia"/>
          <w:sz w:val="21"/>
          <w:szCs w:val="21"/>
          <w:lang w:eastAsia="zh-CN"/>
        </w:rPr>
        <w:t>——</w:t>
      </w:r>
      <w:r>
        <w:rPr>
          <w:rFonts w:hint="eastAsia"/>
          <w:sz w:val="21"/>
          <w:szCs w:val="21"/>
        </w:rPr>
        <w:t>时间、地点、人物、</w:t>
      </w:r>
      <w:r>
        <w:rPr>
          <w:rFonts w:hint="eastAsia"/>
          <w:sz w:val="21"/>
          <w:szCs w:val="21"/>
          <w:lang w:val="en-US" w:eastAsia="zh-CN"/>
        </w:rPr>
        <w:t>事件</w:t>
      </w:r>
      <w:r>
        <w:rPr>
          <w:rFonts w:hint="eastAsia"/>
          <w:sz w:val="21"/>
          <w:szCs w:val="21"/>
        </w:rPr>
        <w:t>。</w:t>
      </w:r>
    </w:p>
    <w:p w14:paraId="75631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</w:t>
      </w:r>
      <w:r>
        <w:rPr>
          <w:rFonts w:hint="eastAsia"/>
          <w:sz w:val="21"/>
          <w:szCs w:val="21"/>
          <w:lang w:eastAsia="zh-CN"/>
        </w:rPr>
        <w:t>）</w:t>
      </w:r>
      <w:r>
        <w:rPr>
          <w:rFonts w:hint="eastAsia"/>
          <w:sz w:val="21"/>
          <w:szCs w:val="21"/>
          <w:lang w:val="en-US" w:eastAsia="zh-CN"/>
        </w:rPr>
        <w:t>结合</w:t>
      </w:r>
      <w:r>
        <w:rPr>
          <w:rFonts w:hint="eastAsia"/>
          <w:sz w:val="21"/>
          <w:szCs w:val="21"/>
        </w:rPr>
        <w:t>所学内容（</w:t>
      </w:r>
      <w:r>
        <w:rPr>
          <w:rFonts w:hint="eastAsia"/>
          <w:sz w:val="21"/>
          <w:szCs w:val="21"/>
          <w:lang w:val="en-US" w:eastAsia="zh-CN"/>
        </w:rPr>
        <w:t>笔记 课本 资料 老师所讲</w:t>
      </w:r>
      <w:r>
        <w:rPr>
          <w:rFonts w:hint="eastAsia"/>
          <w:sz w:val="21"/>
          <w:szCs w:val="21"/>
        </w:rPr>
        <w:t>）</w:t>
      </w:r>
    </w:p>
    <w:p w14:paraId="1572DE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default"/>
          <w:b/>
          <w:bCs/>
          <w:sz w:val="21"/>
          <w:szCs w:val="21"/>
          <w:lang w:val="en-US"/>
        </w:rPr>
      </w:pPr>
      <w:r>
        <w:rPr>
          <w:rFonts w:hint="eastAsia"/>
          <w:b/>
          <w:bCs/>
          <w:sz w:val="21"/>
          <w:szCs w:val="21"/>
        </w:rPr>
        <w:t>4</w:t>
      </w:r>
      <w:r>
        <w:rPr>
          <w:rFonts w:hint="eastAsia"/>
          <w:b/>
          <w:bCs/>
          <w:sz w:val="21"/>
          <w:szCs w:val="21"/>
          <w:lang w:eastAsia="zh-CN"/>
        </w:rPr>
        <w:t>）</w:t>
      </w:r>
      <w:r>
        <w:rPr>
          <w:rFonts w:hint="eastAsia"/>
          <w:b/>
          <w:bCs/>
          <w:sz w:val="21"/>
          <w:szCs w:val="21"/>
        </w:rPr>
        <w:t>组织答案</w:t>
      </w:r>
      <w:r>
        <w:rPr>
          <w:rFonts w:hint="eastAsia"/>
          <w:b/>
          <w:bCs/>
          <w:sz w:val="21"/>
          <w:szCs w:val="21"/>
          <w:lang w:eastAsia="zh-CN"/>
        </w:rPr>
        <w:t>；</w:t>
      </w:r>
      <w:r>
        <w:rPr>
          <w:rFonts w:hint="eastAsia"/>
          <w:b/>
          <w:bCs/>
          <w:sz w:val="21"/>
          <w:szCs w:val="21"/>
        </w:rPr>
        <w:t>语言规范化</w:t>
      </w:r>
      <w:r>
        <w:rPr>
          <w:rFonts w:hint="eastAsia"/>
          <w:b/>
          <w:bCs/>
          <w:sz w:val="21"/>
          <w:szCs w:val="21"/>
          <w:lang w:eastAsia="zh-CN"/>
        </w:rPr>
        <w:t>、</w:t>
      </w:r>
      <w:r>
        <w:rPr>
          <w:rFonts w:hint="eastAsia"/>
          <w:b/>
          <w:bCs/>
          <w:sz w:val="21"/>
          <w:szCs w:val="21"/>
          <w:lang w:val="en-US" w:eastAsia="zh-CN"/>
        </w:rPr>
        <w:t>术语化</w:t>
      </w:r>
    </w:p>
    <w:p w14:paraId="462DC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①定位时间地点+结合时代特征：春秋战国（奴隶制向封建制转变）1900（民族危机救亡图存）</w:t>
      </w:r>
    </w:p>
    <w:p w14:paraId="62FE2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②归纳材料，不得照抄材料：整段抄材料——0分，原样照抄某句0分。</w:t>
      </w:r>
    </w:p>
    <w:p w14:paraId="507AC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b/>
          <w:bCs/>
          <w:sz w:val="21"/>
          <w:szCs w:val="21"/>
        </w:rPr>
      </w:pPr>
      <w:r>
        <w:rPr>
          <w:rFonts w:hint="eastAsia"/>
          <w:sz w:val="21"/>
          <w:szCs w:val="21"/>
        </w:rPr>
        <w:t>③</w:t>
      </w:r>
      <w:r>
        <w:rPr>
          <w:rFonts w:hint="eastAsia"/>
          <w:b/>
          <w:bCs/>
          <w:sz w:val="21"/>
          <w:szCs w:val="21"/>
        </w:rPr>
        <w:t>基本格式—</w:t>
      </w:r>
      <w:r>
        <w:rPr>
          <w:rFonts w:hint="eastAsia"/>
          <w:b/>
          <w:bCs/>
          <w:sz w:val="21"/>
          <w:szCs w:val="21"/>
          <w:lang w:val="en-US" w:eastAsia="zh-CN"/>
        </w:rPr>
        <w:t>A</w:t>
      </w:r>
      <w:r>
        <w:rPr>
          <w:rFonts w:hint="eastAsia"/>
          <w:b/>
          <w:bCs/>
          <w:sz w:val="21"/>
          <w:szCs w:val="21"/>
        </w:rPr>
        <w:t>分段分点，例：原因①②③④ 影响①②③④</w:t>
      </w:r>
    </w:p>
    <w:p w14:paraId="4DC27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default" w:eastAsia="宋体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B</w:t>
      </w:r>
      <w:r>
        <w:rPr>
          <w:rFonts w:hint="eastAsia"/>
          <w:b/>
          <w:bCs/>
          <w:sz w:val="21"/>
          <w:szCs w:val="21"/>
        </w:rPr>
        <w:t>点多（2分1点or1分1点，6分至少答4点）</w:t>
      </w:r>
      <w:r>
        <w:rPr>
          <w:rFonts w:hint="eastAsia"/>
          <w:b/>
          <w:bCs/>
          <w:sz w:val="21"/>
          <w:szCs w:val="21"/>
          <w:lang w:val="en-US" w:eastAsia="zh-CN"/>
        </w:rPr>
        <w:t>C</w:t>
      </w:r>
      <w:r>
        <w:rPr>
          <w:rFonts w:hint="eastAsia"/>
          <w:b/>
          <w:bCs/>
          <w:sz w:val="21"/>
          <w:szCs w:val="21"/>
        </w:rPr>
        <w:t>面广①政/经/文</w:t>
      </w:r>
      <w:r>
        <w:rPr>
          <w:rFonts w:hint="eastAsia"/>
          <w:b/>
          <w:bCs/>
          <w:sz w:val="21"/>
          <w:szCs w:val="21"/>
          <w:lang w:val="en-US" w:eastAsia="zh-CN"/>
        </w:rPr>
        <w:t>/社会/后世</w:t>
      </w:r>
      <w:r>
        <w:rPr>
          <w:rFonts w:hint="eastAsia"/>
          <w:b/>
          <w:bCs/>
          <w:sz w:val="21"/>
          <w:szCs w:val="21"/>
        </w:rPr>
        <w:t>；②积极/消极；③国内/国外</w:t>
      </w:r>
      <w:r>
        <w:rPr>
          <w:rFonts w:hint="eastAsia"/>
          <w:b/>
          <w:bCs/>
          <w:sz w:val="21"/>
          <w:szCs w:val="21"/>
          <w:lang w:val="en-US" w:eastAsia="zh-CN"/>
        </w:rPr>
        <w:t>/世界</w:t>
      </w:r>
    </w:p>
    <w:p w14:paraId="20E62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b/>
          <w:bCs/>
          <w:sz w:val="21"/>
          <w:szCs w:val="21"/>
          <w:lang w:eastAsia="zh-CN"/>
        </w:rPr>
      </w:pPr>
      <w:r>
        <w:rPr>
          <w:rFonts w:hint="eastAsia"/>
          <w:b/>
          <w:bCs/>
          <w:sz w:val="21"/>
          <w:szCs w:val="21"/>
          <w:lang w:eastAsia="zh-CN"/>
        </w:rPr>
        <w:t>【</w:t>
      </w:r>
      <w:r>
        <w:rPr>
          <w:rFonts w:hint="eastAsia"/>
          <w:b/>
          <w:bCs/>
          <w:sz w:val="21"/>
          <w:szCs w:val="21"/>
        </w:rPr>
        <w:t>常存在问题</w:t>
      </w:r>
      <w:r>
        <w:rPr>
          <w:rFonts w:hint="eastAsia"/>
          <w:b/>
          <w:bCs/>
          <w:sz w:val="21"/>
          <w:szCs w:val="21"/>
          <w:lang w:val="en-US" w:eastAsia="zh-CN"/>
        </w:rPr>
        <w:t xml:space="preserve"> 小心检查</w:t>
      </w:r>
      <w:r>
        <w:rPr>
          <w:rFonts w:hint="eastAsia"/>
          <w:b/>
          <w:bCs/>
          <w:sz w:val="21"/>
          <w:szCs w:val="21"/>
          <w:lang w:eastAsia="zh-CN"/>
        </w:rPr>
        <w:t>】</w:t>
      </w:r>
    </w:p>
    <w:p w14:paraId="1B2B3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</w:t>
      </w:r>
      <w:r>
        <w:rPr>
          <w:rFonts w:hint="eastAsia"/>
          <w:sz w:val="21"/>
          <w:szCs w:val="21"/>
          <w:lang w:val="en-US" w:eastAsia="zh-CN"/>
        </w:rPr>
        <w:t>.</w:t>
      </w:r>
      <w:r>
        <w:rPr>
          <w:rFonts w:hint="eastAsia"/>
          <w:sz w:val="21"/>
          <w:szCs w:val="21"/>
        </w:rPr>
        <w:t>审设问：不仔细，1个小题里有2个小问，却</w:t>
      </w:r>
      <w:r>
        <w:rPr>
          <w:rFonts w:hint="eastAsia"/>
          <w:b/>
          <w:bCs/>
          <w:sz w:val="21"/>
          <w:szCs w:val="21"/>
        </w:rPr>
        <w:t>漏答一问</w:t>
      </w:r>
      <w:r>
        <w:rPr>
          <w:rFonts w:hint="eastAsia"/>
          <w:sz w:val="21"/>
          <w:szCs w:val="21"/>
        </w:rPr>
        <w:t>；</w:t>
      </w:r>
      <w:r>
        <w:rPr>
          <w:rFonts w:hint="eastAsia"/>
          <w:b/>
          <w:bCs/>
          <w:sz w:val="21"/>
          <w:szCs w:val="21"/>
          <w:lang w:val="en-US" w:eastAsia="zh-CN"/>
        </w:rPr>
        <w:t>不看时空范围等限定词</w:t>
      </w:r>
      <w:r>
        <w:rPr>
          <w:rFonts w:hint="eastAsia"/>
          <w:sz w:val="21"/>
          <w:szCs w:val="21"/>
          <w:lang w:val="en-US" w:eastAsia="zh-CN"/>
        </w:rPr>
        <w:t>，</w:t>
      </w:r>
      <w:r>
        <w:rPr>
          <w:rFonts w:hint="eastAsia"/>
          <w:sz w:val="21"/>
          <w:szCs w:val="21"/>
        </w:rPr>
        <w:t>时空错误；</w:t>
      </w:r>
    </w:p>
    <w:p w14:paraId="69FBE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</w:t>
      </w:r>
      <w:r>
        <w:rPr>
          <w:rFonts w:hint="eastAsia"/>
          <w:sz w:val="21"/>
          <w:szCs w:val="21"/>
          <w:lang w:val="en-US" w:eastAsia="zh-CN"/>
        </w:rPr>
        <w:t>.</w:t>
      </w:r>
      <w:r>
        <w:rPr>
          <w:rFonts w:hint="eastAsia"/>
          <w:sz w:val="21"/>
          <w:szCs w:val="21"/>
        </w:rPr>
        <w:t>找答案：①不会逐句从材料中找答案；②会从材料中找，但不会概括或材料中答案提取不完整。</w:t>
      </w:r>
    </w:p>
    <w:p w14:paraId="5FE6E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</w:t>
      </w:r>
      <w:r>
        <w:rPr>
          <w:rFonts w:hint="eastAsia"/>
          <w:sz w:val="21"/>
          <w:szCs w:val="21"/>
          <w:lang w:val="en-US" w:eastAsia="zh-CN"/>
        </w:rPr>
        <w:t>.</w:t>
      </w:r>
      <w:r>
        <w:rPr>
          <w:rFonts w:hint="eastAsia"/>
          <w:sz w:val="21"/>
          <w:szCs w:val="21"/>
        </w:rPr>
        <w:t>写答案：①没有按分值写点（</w:t>
      </w:r>
      <w:r>
        <w:rPr>
          <w:rFonts w:hint="eastAsia"/>
          <w:sz w:val="21"/>
          <w:szCs w:val="21"/>
          <w:lang w:val="en-US" w:eastAsia="zh-CN"/>
        </w:rPr>
        <w:t>答的</w:t>
      </w:r>
      <w:r>
        <w:rPr>
          <w:rFonts w:hint="eastAsia"/>
          <w:sz w:val="21"/>
          <w:szCs w:val="21"/>
        </w:rPr>
        <w:t>点数不够，</w:t>
      </w:r>
      <w:r>
        <w:rPr>
          <w:rFonts w:hint="eastAsia"/>
          <w:sz w:val="21"/>
          <w:szCs w:val="21"/>
          <w:lang w:val="en-US" w:eastAsia="zh-CN"/>
        </w:rPr>
        <w:t>但也不要写太多，点要多也要克制</w:t>
      </w:r>
      <w:r>
        <w:rPr>
          <w:rFonts w:hint="eastAsia"/>
          <w:sz w:val="21"/>
          <w:szCs w:val="21"/>
        </w:rPr>
        <w:t>）史实太少</w:t>
      </w:r>
      <w:r>
        <w:rPr>
          <w:rFonts w:hint="eastAsia"/>
          <w:sz w:val="21"/>
          <w:szCs w:val="21"/>
          <w:lang w:eastAsia="zh-CN"/>
        </w:rPr>
        <w:t>；</w:t>
      </w:r>
      <w:r>
        <w:rPr>
          <w:rFonts w:hint="eastAsia"/>
          <w:sz w:val="21"/>
          <w:szCs w:val="21"/>
        </w:rPr>
        <w:t>史实混乱</w:t>
      </w:r>
      <w:r>
        <w:rPr>
          <w:rFonts w:hint="eastAsia"/>
          <w:sz w:val="21"/>
          <w:szCs w:val="21"/>
          <w:lang w:eastAsia="zh-CN"/>
        </w:rPr>
        <w:t>；</w:t>
      </w:r>
    </w:p>
    <w:p w14:paraId="7EF74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</w:rPr>
        <w:t>②1问里有2小问，不会分配分值，</w:t>
      </w:r>
      <w:r>
        <w:rPr>
          <w:rFonts w:hint="eastAsia"/>
          <w:sz w:val="21"/>
          <w:szCs w:val="21"/>
          <w:lang w:val="en-US" w:eastAsia="zh-CN"/>
        </w:rPr>
        <w:t>如8分2小问，</w:t>
      </w:r>
      <w:r>
        <w:rPr>
          <w:rFonts w:hint="eastAsia"/>
          <w:sz w:val="21"/>
          <w:szCs w:val="21"/>
        </w:rPr>
        <w:t>分配分值</w:t>
      </w:r>
      <w:r>
        <w:rPr>
          <w:rFonts w:hint="eastAsia"/>
          <w:sz w:val="21"/>
          <w:szCs w:val="21"/>
          <w:lang w:val="en-US" w:eastAsia="zh-CN"/>
        </w:rPr>
        <w:t>4+4或2＋6或6+2</w:t>
      </w:r>
    </w:p>
    <w:p w14:paraId="090285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③</w:t>
      </w:r>
      <w:r>
        <w:rPr>
          <w:rFonts w:hint="eastAsia"/>
          <w:sz w:val="21"/>
          <w:szCs w:val="21"/>
        </w:rPr>
        <w:t>答案冗长，不简练（</w:t>
      </w:r>
      <w:r>
        <w:rPr>
          <w:rFonts w:hint="eastAsia"/>
          <w:sz w:val="21"/>
          <w:szCs w:val="21"/>
          <w:lang w:val="en-US" w:eastAsia="zh-CN"/>
        </w:rPr>
        <w:t>一般半行</w:t>
      </w:r>
      <w:r>
        <w:rPr>
          <w:rFonts w:hint="eastAsia"/>
          <w:sz w:val="21"/>
          <w:szCs w:val="21"/>
        </w:rPr>
        <w:t>）</w:t>
      </w:r>
      <w:r>
        <w:rPr>
          <w:rFonts w:hint="eastAsia"/>
          <w:sz w:val="21"/>
          <w:szCs w:val="21"/>
          <w:lang w:val="en-US" w:eastAsia="zh-CN"/>
        </w:rPr>
        <w:t>④</w:t>
      </w:r>
      <w:r>
        <w:rPr>
          <w:rFonts w:hint="eastAsia"/>
          <w:sz w:val="21"/>
          <w:szCs w:val="21"/>
        </w:rPr>
        <w:t>不会多角度</w:t>
      </w:r>
      <w:r>
        <w:rPr>
          <w:rFonts w:hint="eastAsia"/>
          <w:sz w:val="21"/>
          <w:szCs w:val="21"/>
          <w:lang w:val="en-US" w:eastAsia="zh-CN"/>
        </w:rPr>
        <w:t>或者写错角度</w:t>
      </w:r>
    </w:p>
    <w:p w14:paraId="64CD7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④卷面整洁，不要大量涂改，</w:t>
      </w:r>
      <w:r>
        <w:rPr>
          <w:rFonts w:hint="eastAsia"/>
          <w:b/>
          <w:bCs/>
          <w:sz w:val="21"/>
          <w:szCs w:val="21"/>
        </w:rPr>
        <w:t>错字划两笔；</w:t>
      </w:r>
      <w:r>
        <w:rPr>
          <w:rFonts w:hint="eastAsia"/>
          <w:sz w:val="21"/>
          <w:szCs w:val="21"/>
        </w:rPr>
        <w:t>错别字+不规范表述扣分</w:t>
      </w:r>
    </w:p>
    <w:p w14:paraId="585C9A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</w:rPr>
        <w:t>⑤</w:t>
      </w:r>
      <w:r>
        <w:rPr>
          <w:rFonts w:hint="eastAsia"/>
          <w:b/>
          <w:bCs/>
          <w:sz w:val="21"/>
          <w:szCs w:val="21"/>
          <w:lang w:val="en-US" w:eastAsia="zh-CN"/>
        </w:rPr>
        <w:t>记得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检查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，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面广吗？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要不要根据政治经济文化社会后世…积极消极…不同主体…有位置时再补充一下</w:t>
      </w:r>
    </w:p>
    <w:p w14:paraId="379937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补充新答案时，原答案一般不要删掉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；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按点给分，答错不扣分，不要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划掉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了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正确答案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！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开放性试题另说！</w:t>
      </w:r>
    </w:p>
    <w:p w14:paraId="17023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64" w:lineRule="auto"/>
        <w:textAlignment w:val="auto"/>
        <w:rPr>
          <w:rFonts w:hint="eastAsia"/>
          <w:sz w:val="22"/>
          <w:szCs w:val="22"/>
        </w:rPr>
      </w:pPr>
    </w:p>
    <w:p w14:paraId="18526AA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420" w:leftChars="0" w:hanging="420" w:firstLineChars="0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中考历史材料题八大万能答题模板</w:t>
      </w:r>
    </w:p>
    <w:p w14:paraId="0F3DE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一、背景、原因、因素、条件、目的类</w:t>
      </w:r>
    </w:p>
    <w:p w14:paraId="7A462E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核心思路：</w:t>
      </w:r>
      <w:r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  <w:t>优先锁定时代特征、重大历史事件，分中国史、世界史两大维度作答</w:t>
      </w:r>
    </w:p>
    <w:p w14:paraId="70AFD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  <w:t>时代划分</w:t>
      </w:r>
    </w:p>
    <w:p w14:paraId="08587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  <w:t>中国史：春秋战国、秦汉、隋唐、明清、近代、新中国初期、改革开放后</w:t>
      </w:r>
    </w:p>
    <w:p w14:paraId="5B461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  <w:t>世界史：新航路开辟与殖民扩张、两次工业革命、两次世界大战、十月革命、国际格局演变、经济全球化</w:t>
      </w:r>
    </w:p>
    <w:p w14:paraId="7B61C1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  <w:t>万能答题角度（通用）</w:t>
      </w:r>
    </w:p>
    <w:p w14:paraId="518C2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1.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古代史答题维度</w:t>
      </w:r>
    </w:p>
    <w:p w14:paraId="37B20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（1）政治：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各类制度、政局态势、国家政策、阶级变动、国力强弱、军事局势、重大改革/事件</w:t>
      </w:r>
    </w:p>
    <w:p w14:paraId="23AC3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（2）经济：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经济结构+国家政策+经济格局变化</w:t>
      </w:r>
    </w:p>
    <w:p w14:paraId="652FE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农业：小农/田庄经济发展、生产工具革新、农作物推广、水利工程修建、土地制度、赋税制度变革</w:t>
      </w:r>
    </w:p>
    <w:p w14:paraId="1E8FC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手工业：纺织、冶金、陶瓷等行业发展；家庭、官营、私营经营方式演变</w:t>
      </w:r>
    </w:p>
    <w:p w14:paraId="6DF82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商业：商品丰富、商人群体壮大、商路畅通、城市兴起、货币发展、交通进步、海外贸易繁荣</w:t>
      </w:r>
    </w:p>
    <w:p w14:paraId="7B747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政策：坊市制度、重农抑商、闭关锁国；核心趋势：经济重心南移</w:t>
      </w:r>
    </w:p>
    <w:p w14:paraId="6F147C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（3）文化：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思想、科技、教育、宗教、文学、艺术、社会风气、民众文化素养</w:t>
      </w:r>
    </w:p>
    <w:p w14:paraId="48968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（4）其他：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民族交融、对外交流、军事形势、仁人志士推动、统治者政策调整</w:t>
      </w:r>
    </w:p>
    <w:p w14:paraId="0988D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（5）社会：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衣食住行变迁、人口变动、外部局势影响</w:t>
      </w:r>
    </w:p>
    <w:p w14:paraId="384BB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2.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原因深度分层（中考必用）</w:t>
      </w:r>
    </w:p>
    <w:p w14:paraId="1C22A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①直接原因：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直接触发事件的因素、导火线、外部借口</w:t>
      </w:r>
    </w:p>
    <w:p w14:paraId="6C678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②主要原因：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主观内因（自身发展、政策、阶级）+客观外因（时代、环境、外部局势）</w:t>
      </w:r>
    </w:p>
    <w:p w14:paraId="3A7467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③根本原因：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政治根源看经济、生产关系根源看生产力、上层建筑根源看经济基础、社会意识根源看社会存在</w:t>
      </w:r>
    </w:p>
    <w:p w14:paraId="1EF96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3.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答题补充原则</w:t>
      </w:r>
    </w:p>
    <w:p w14:paraId="0469C9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兼顾远近、大小、内外、多主体（个人、社会、国家、中外）</w:t>
      </w:r>
    </w:p>
    <w:p w14:paraId="3F145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4.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高频万能术语</w:t>
      </w:r>
    </w:p>
    <w:p w14:paraId="5B01F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政治：中央集权强化、统一多民族国家巩固、社会矛盾激化、吸取前代教训、巩固大一统、救亡图存、国力提升</w:t>
      </w:r>
    </w:p>
    <w:p w14:paraId="71E79B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经济：生产力发展、商品经济繁荣、土地制度变革、经济重心南移、自然经济解体、民族资本主义发展、改革开放推进、社会主义建设开展</w:t>
      </w:r>
    </w:p>
    <w:p w14:paraId="41493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文化：儒家思想影响、西学东渐、市民文化兴起、思想解放、科技教育发展</w:t>
      </w:r>
    </w:p>
    <w:p w14:paraId="4D1B5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对外/民族：民族交融加强、边疆危机、中外交流频繁、战乱影响</w:t>
      </w:r>
    </w:p>
    <w:p w14:paraId="407F1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世界近代：资本主义经济发展、资产阶级壮大、资本主义制度确立、思想解放运动推动</w:t>
      </w:r>
    </w:p>
    <w:p w14:paraId="7B830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27B2624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420" w:leftChars="0" w:hanging="42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二、特征、特点类（核心：摘抄归纳、短句作答、点多字少）</w:t>
      </w:r>
    </w:p>
    <w:p w14:paraId="30B57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1"/>
          <w:szCs w:val="21"/>
          <w:lang w:val="en-US" w:eastAsia="zh-CN" w:bidi="ar-SA"/>
        </w:rPr>
        <w:t>万能多角度：时间、背景、目的、范围、主体、内容、方式、变化、性质、影响</w:t>
      </w:r>
    </w:p>
    <w:p w14:paraId="47818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1. 时间：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起源早/起步晚、历史悠久、持续时间长、发展曲折、渐进发展、迅速兴盛/衰落、阶段性明显</w:t>
      </w:r>
    </w:p>
    <w:p w14:paraId="046AF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2. 背景：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贴合时代特征、受XX事件影响、继承传统、借鉴外来、新旧因素交织</w:t>
      </w:r>
    </w:p>
    <w:p w14:paraId="2C41A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3. 目的：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服务于XX阶级、以富国强兵/救亡图存/巩固统治为目的、顺应时代潮流、适应社会发展需要</w:t>
      </w:r>
    </w:p>
    <w:p w14:paraId="6EEFA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4. 方式：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形式多样、自上而下/自下而上、与时俱进、立法保障、官民结合、中西结合、多措并举</w:t>
      </w:r>
    </w:p>
    <w:p w14:paraId="2C32B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5. 内容：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内容丰富全面、侧重XX领域、政府主导、设立专门机构、制度化/法制化/体系化、破旧立新</w:t>
      </w:r>
    </w:p>
    <w:p w14:paraId="13AA6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6. 范围：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覆盖范围广、地域分布不均、由局部扩展到全国、由内陆延伸到边疆/海外</w:t>
      </w:r>
    </w:p>
    <w:p w14:paraId="2D303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7. 主体：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政府主导、民间参与、各阶层广泛参与、自主探索/被动变革</w:t>
      </w:r>
    </w:p>
    <w:p w14:paraId="7AEAB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8. 性质：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XX阶级的运动/改革、带有XX时代色彩、具有双重性质、服务于XX统治</w:t>
      </w:r>
    </w:p>
    <w:p w14:paraId="3D391C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9. 变化：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由……到……、不断完善、新旧交替、逐步深化、规范化/平民化/世俗化</w:t>
      </w:r>
    </w:p>
    <w:p w14:paraId="476EB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10. 程度：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彻底/不彻底、局部调整、全面变革、存在局限性</w:t>
      </w:r>
    </w:p>
    <w:p w14:paraId="5938D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11. 影响：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成效显著、影响深远、利弊并存、无法从根本上解决问题</w:t>
      </w:r>
    </w:p>
    <w:p w14:paraId="47C25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中考高频特征例句</w:t>
      </w:r>
    </w:p>
    <w:p w14:paraId="01E6D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①制度演变：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贵族政治向官僚政治转变、中央集权不断强化</w:t>
      </w:r>
    </w:p>
    <w:p w14:paraId="41ABD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②近代探索：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由器物到制度再到思想，层层深入</w:t>
      </w:r>
    </w:p>
    <w:p w14:paraId="53B9A4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③国家发展：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由专制到民主、由人治到法治，制度不断完善</w:t>
      </w:r>
    </w:p>
    <w:p w14:paraId="72175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④改革发展：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循序渐进、由局部到整体、计划与市场相结合</w:t>
      </w:r>
    </w:p>
    <w:p w14:paraId="1DFC9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57B56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三、变化、趋势类</w:t>
      </w:r>
    </w:p>
    <w:p w14:paraId="1E9A6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1. 整体趋势：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逐渐……、越来越……、呈现XX化（上升/下降/扩大/缩小）</w:t>
      </w:r>
    </w:p>
    <w:p w14:paraId="0515C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2. 前后变化：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由……转变为……、前期……后期……</w:t>
      </w:r>
    </w:p>
    <w:p w14:paraId="7FAAC2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3. 阶段变化：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按时间分期概括（古代/近代/现代、战前/战后）</w:t>
      </w:r>
    </w:p>
    <w:p w14:paraId="1A9E9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4. 对比变化：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侧重答出新变化、新特点，突出后期发展的不同之处</w:t>
      </w:r>
    </w:p>
    <w:p w14:paraId="36B7A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5CB7E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四、影响、意义、评价、作用类</w:t>
      </w:r>
    </w:p>
    <w:p w14:paraId="0B132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答题原则：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作用/意义只答积极；评价/影响需答积极+消极；全方位覆盖（政、经、文、社、国内、国际、后世）</w:t>
      </w:r>
    </w:p>
    <w:p w14:paraId="3CF55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万能句式：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有利于、促进、推动、提高、维护、增强、丰富、打破；阻碍、不利于、激化、局限于</w:t>
      </w:r>
    </w:p>
    <w:p w14:paraId="3ECBA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1.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积极影响</w:t>
      </w:r>
    </w:p>
    <w:p w14:paraId="65C779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政治：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巩固统治、稳定政局、缓和社会矛盾、维护国家统一、完善政治制度、提升治理能力、壮大进步阶级力量、提高国际地位、巩固统一多民族国家</w:t>
      </w:r>
    </w:p>
    <w:p w14:paraId="0F32E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经济：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推动生产力发展、促进各类经济繁荣、变革生产关系、推动经济交流、创新发展模式、改善民众生活、增加财政收入</w:t>
      </w:r>
    </w:p>
    <w:p w14:paraId="275E6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文化：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推动思想解放、促进文化传播与融合、冲击旧思想旧观念、推动科技教育文艺发展、提升民众文化素养</w:t>
      </w:r>
    </w:p>
    <w:p w14:paraId="41B64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社会：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推动社会转型、改变社会风俗、完善社会生活、维护社会稳定</w:t>
      </w:r>
    </w:p>
    <w:p w14:paraId="09F93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后世/世界：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为后世发展提供借鉴、奠定发展基础、加强国际交流、推动全球化发展、影响世界格局</w:t>
      </w:r>
    </w:p>
    <w:p w14:paraId="33A19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2.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消极影响</w:t>
      </w:r>
    </w:p>
    <w:p w14:paraId="62B5C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激化阶级矛盾、加重民众负担、存在时代与阶级局限性、保留旧制度残余、无法根治社会危机、阻碍社会转型、造成资源破坏、引发社会动荡</w:t>
      </w:r>
    </w:p>
    <w:p w14:paraId="7FC96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5FD21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五、比较异同类</w:t>
      </w:r>
    </w:p>
    <w:p w14:paraId="42650E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1. 相同点：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从背景、目的、性质、方式、内容、影响作答，统一句式“都……、均有利于……”</w:t>
      </w:r>
    </w:p>
    <w:p w14:paraId="0E16F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2. 不同点：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逐项对比时间、主体、范围、措施、侧重点、影响，句式“前者……，后者……”</w:t>
      </w:r>
    </w:p>
    <w:p w14:paraId="49E260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3. 特殊设问（A相较B的新变化）：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只重点作答B的独有特点</w:t>
      </w:r>
    </w:p>
    <w:p w14:paraId="0C937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答题技巧：材料互推法，以一则材料要点，对应查找另一则材料的对应信息</w:t>
      </w:r>
    </w:p>
    <w:p w14:paraId="7FDA3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126BE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六、内容、措施、观点类</w:t>
      </w:r>
    </w:p>
    <w:p w14:paraId="1EA01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1. 人物活动：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贴合时代特征、贴合所属阶级立场，具有鲜明时代性、阶级性</w:t>
      </w:r>
    </w:p>
    <w:p w14:paraId="0E3E4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2. 政策措施：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破旧立新，废除旧制度/旧政策，创立推行新制度/新举措</w:t>
      </w:r>
    </w:p>
    <w:p w14:paraId="504B65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3. 思想观点：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明确主张、肯定、否定、批判的核心内容</w:t>
      </w:r>
    </w:p>
    <w:p w14:paraId="50D76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高频答题术语：建立、设置、实行、制定、提倡、支持、改革、削弱、维护、调整、完善</w:t>
      </w:r>
    </w:p>
    <w:p w14:paraId="7429F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图表题技巧：关注图表标题、时间、注释、行列变化，提取关键信息概括作答</w:t>
      </w:r>
    </w:p>
    <w:p w14:paraId="029A7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5FDB0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七、启示、认识、经验、教训类（中考必考）</w:t>
      </w:r>
    </w:p>
    <w:p w14:paraId="29ADEF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公式：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认识=本质+原因+影响+评价；启示=经验（要坚持）+教训（要规避）+现实借鉴</w:t>
      </w:r>
    </w:p>
    <w:p w14:paraId="16035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分类万能启示</w:t>
      </w:r>
    </w:p>
    <w:p w14:paraId="677F53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1.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改革类：改革是社会发展的动力；改革顺应国情与时代潮流才能成功；改革具有艰巨性、复杂性；改革要立足实际、与时俱进、勇于创新</w:t>
      </w:r>
    </w:p>
    <w:p w14:paraId="44E70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2.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革命斗争类：先进思想、坚强政党、科学纲领是革命成功的关键；资产阶级救国方案在中国行不通</w:t>
      </w:r>
    </w:p>
    <w:p w14:paraId="28DCBE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3.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国家统一类：统一是历史发展主流；维护国家统一、民族团结是发展的前提</w:t>
      </w:r>
    </w:p>
    <w:p w14:paraId="33192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4.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经济发展类：生产关系必须适应生产力发展；坚持以经济建设为中心；重视科技、人才与创新</w:t>
      </w:r>
    </w:p>
    <w:p w14:paraId="67517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5.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科技教育类：科技是第一生产力；重视教育、尊重人才、鼓励创新；善于借鉴外来先进技术</w:t>
      </w:r>
    </w:p>
    <w:p w14:paraId="10F49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6.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外交类：坚持独立自主、维护国家利益；坚持合作共赢、反对霸权主义；构建人类命运共同体</w:t>
      </w:r>
    </w:p>
    <w:p w14:paraId="4EBC3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 xml:space="preserve">7.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民主法治类：民主法治化是历史必然趋势；法治建设曲折漫长，需立足国情、借鉴创新</w:t>
      </w:r>
    </w:p>
    <w:p w14:paraId="4BC5D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3F342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八、历史人物评价类（客观公正、多角度、不片面）</w:t>
      </w:r>
    </w:p>
    <w:p w14:paraId="0B0D6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1. 定背景：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结合人物所处的时代环境、历史阶段</w:t>
      </w:r>
    </w:p>
    <w:p w14:paraId="17F12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2. 定阶级：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明确所属阶级、代表的阶级利益</w:t>
      </w:r>
    </w:p>
    <w:p w14:paraId="411638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3. 多角度评价：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分积极贡献、消极局限；分政治、经济、文化、社会维度；分前期、后期阶段性评价</w:t>
      </w:r>
    </w:p>
    <w:p w14:paraId="41CFE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4. 定标准：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是否顺应历史潮流、是否符合人民利益、是否推动生产力发展、是否促进社会进步</w:t>
      </w:r>
    </w:p>
    <w:p w14:paraId="0202C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5. 思想评价：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时代背景+核心思想+进步性+局限性+历史地位</w:t>
      </w:r>
    </w:p>
    <w:p w14:paraId="2189F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6. 人物精神品质：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爱国奉献、勇于担当、与时俱进、求真务实、坚韧创新</w:t>
      </w:r>
    </w:p>
    <w:p w14:paraId="1277E8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7. 成功因素：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时代大势+个人能力+主观努力</w:t>
      </w:r>
    </w:p>
    <w:p w14:paraId="7B61C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62035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九、历史小论文题（三段式满分模板）</w:t>
      </w:r>
    </w:p>
    <w:p w14:paraId="1C89DF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（一）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论题拟定（完整陈述句，无疑问、无歧义、含材料关键词）</w:t>
      </w:r>
    </w:p>
    <w:p w14:paraId="7F9C44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1. 标题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万能标准句式</w:t>
      </w:r>
    </w:p>
    <w:p w14:paraId="11BD9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①主谓宾完整结构（首选高分句式）：A推动B/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A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促进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B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/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A影响B</w:t>
      </w:r>
    </w:p>
    <w:p w14:paraId="4094E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②简洁主谓结构：XX不断发展、XX持续进步、XX逐步完善</w:t>
      </w:r>
    </w:p>
    <w:p w14:paraId="4509B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③观点评判结构：我赞同“XX推动社会发展”的观点</w:t>
      </w:r>
    </w:p>
    <w:p w14:paraId="70B49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④时代概括仿写结构：例《近代中国：不断探索救国道路的时期》《工业时代：世界近代化加速发展时期》</w:t>
      </w:r>
    </w:p>
    <w:p w14:paraId="03F18E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 xml:space="preserve">2. 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论题拟定万能技巧</w:t>
      </w:r>
    </w:p>
    <w:p w14:paraId="36322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①关键词提取法：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抓取材料高频词、图表标题、材料出处、核心事件</w:t>
      </w:r>
    </w:p>
    <w:p w14:paraId="276DA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②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结合所学（时代背景、经济变革、制度创新、思想解放、全球化趋势等本质规律）</w:t>
      </w:r>
    </w:p>
    <w:p w14:paraId="7AADB4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③谓语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动词优先：推动、促进、影响、折射、体现、导致、冲击</w:t>
      </w:r>
    </w:p>
    <w:p w14:paraId="78858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 xml:space="preserve">3. 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中考万能满分论题模板（直接套用）</w:t>
      </w:r>
    </w:p>
    <w:p w14:paraId="6F2594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①生产力发展推动社会制度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变革</w:t>
      </w:r>
    </w:p>
    <w:p w14:paraId="2A0313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②思想解放是推动社会进步的重要动力</w:t>
      </w:r>
    </w:p>
    <w:p w14:paraId="38DDAB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③改革创新助力国家发展与社会转型</w:t>
      </w:r>
    </w:p>
    <w:p w14:paraId="49B99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④国家统一与民族独立是发展的重要前提</w:t>
      </w:r>
    </w:p>
    <w:p w14:paraId="209FC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⑤科技进步推动人类社会不断发展</w:t>
      </w:r>
    </w:p>
    <w:p w14:paraId="1B89C5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⑥制度创新是国家进步的重要保障</w:t>
      </w:r>
    </w:p>
    <w:p w14:paraId="481B7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论述部分（核心：史论结合、多角度、史实充足）</w:t>
      </w:r>
    </w:p>
    <w:p w14:paraId="168B6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 xml:space="preserve">1. 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答题硬性要求</w:t>
      </w:r>
    </w:p>
    <w:p w14:paraId="1AEB09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多角度论证：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任选角度（政治+经济+思想、国内+国际、时间先后顺序、正面+反面对比）</w:t>
      </w:r>
    </w:p>
    <w:p w14:paraId="4974B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逻辑标准：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所有论据紧扣论题，一一对应、自圆其说，史实简单叙述+精准论述意义</w:t>
      </w:r>
    </w:p>
    <w:p w14:paraId="04133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 xml:space="preserve">2. 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万能论述公式</w:t>
      </w:r>
    </w:p>
    <w:p w14:paraId="710E64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史实1：XXX（简要概括事件），推动/促进了XX发展；</w:t>
      </w:r>
    </w:p>
    <w:p w14:paraId="735924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史实2：XXX，印证了XX观点；</w:t>
      </w:r>
    </w:p>
    <w:p w14:paraId="7A5AF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史实3：XXX，进一步体现XX的作用。</w:t>
      </w:r>
    </w:p>
    <w:p w14:paraId="07D0FF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综上，……</w:t>
      </w:r>
    </w:p>
    <w:p w14:paraId="09BC5F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（三）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总结升华（固定句式，满分收尾）</w:t>
      </w:r>
    </w:p>
    <w:p w14:paraId="7BD1C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升华拓展：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由表及里总结历史规律，归纳经验教训、提炼时代启示（贴合现实、立足整体）</w:t>
      </w:r>
    </w:p>
    <w:p w14:paraId="00425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万能结尾句式：</w:t>
      </w: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这充分说明XX是历史发展的必然趋势，对古今中外社会发展具有重要借鉴意义。</w:t>
      </w:r>
    </w:p>
    <w:p w14:paraId="319A9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【范文示例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】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（标准三段式）</w:t>
      </w:r>
    </w:p>
    <w:p w14:paraId="6A17E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论题：思想解放推动社会进步</w:t>
      </w:r>
    </w:p>
    <w:p w14:paraId="369CC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论述：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思想解放为社会变革提供思想动力，推动历史发展。战国时期百家争鸣，各派思想蓬勃发展，为后世治国理政、社会变革奠定思想基础；近代新文化运动提倡民主与科学，解放了国人思想，推动了中国近代化探索；近代欧洲启蒙运动，传播自由平等思想，为英法美资产阶级革命提供了思想武器，推动了资本主义制度的确立。</w:t>
      </w:r>
    </w:p>
    <w:p w14:paraId="51A471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综上，不同时期的思想解放运动，均有效推动了社会转型与历史进步。</w:t>
      </w:r>
    </w:p>
    <w:p w14:paraId="3F1FB3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Chars="0"/>
        <w:jc w:val="both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总结：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由此可见，思想解放是社会发展的重要动力。新时代我们也要坚持解放思想、与时俱进，推动社会不断发展进步。</w:t>
      </w:r>
    </w:p>
    <w:p w14:paraId="5F380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43215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 w14:paraId="78DC1283">
      <w:pPr>
        <w:rPr>
          <w:rFonts w:hint="eastAsia" w:eastAsia="宋体"/>
          <w:sz w:val="22"/>
          <w:szCs w:val="22"/>
          <w:lang w:eastAsia="zh-CN"/>
        </w:rPr>
      </w:pPr>
    </w:p>
    <w:sectPr>
      <w:footerReference r:id="rId3" w:type="default"/>
      <w:pgSz w:w="11906" w:h="16838"/>
      <w:pgMar w:top="663" w:right="720" w:bottom="493" w:left="720" w:header="851" w:footer="51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E9DF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3D8867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53D8867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E4D889"/>
    <w:multiLevelType w:val="singleLevel"/>
    <w:tmpl w:val="8FE4D889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982835BD"/>
    <w:multiLevelType w:val="singleLevel"/>
    <w:tmpl w:val="982835BD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jNmRkOTc4ZGFiNjZkM2U4NWE3ZGU0ODAwM2ExNmYifQ=="/>
    <w:docVar w:name="ksoschemedata" w:val="3ad7e1b8-896f-4d06-be1b-65f0e3133cc1"/>
  </w:docVars>
  <w:rsids>
    <w:rsidRoot w:val="00000000"/>
    <w:rsid w:val="023A4EDA"/>
    <w:rsid w:val="042101EF"/>
    <w:rsid w:val="0529499F"/>
    <w:rsid w:val="06C02B3C"/>
    <w:rsid w:val="0AC027B4"/>
    <w:rsid w:val="0ADE544C"/>
    <w:rsid w:val="0CDC2200"/>
    <w:rsid w:val="0D073E63"/>
    <w:rsid w:val="0E635172"/>
    <w:rsid w:val="0F76170F"/>
    <w:rsid w:val="110144CC"/>
    <w:rsid w:val="118B34CF"/>
    <w:rsid w:val="12AE0C02"/>
    <w:rsid w:val="1A4E55B3"/>
    <w:rsid w:val="1CC36995"/>
    <w:rsid w:val="1F615A66"/>
    <w:rsid w:val="207B5ED5"/>
    <w:rsid w:val="214F4594"/>
    <w:rsid w:val="22504EE3"/>
    <w:rsid w:val="227A6AB2"/>
    <w:rsid w:val="23AE200E"/>
    <w:rsid w:val="24850D5B"/>
    <w:rsid w:val="2A11586B"/>
    <w:rsid w:val="2D7103F8"/>
    <w:rsid w:val="2FB775F8"/>
    <w:rsid w:val="30DA3D92"/>
    <w:rsid w:val="35E422A0"/>
    <w:rsid w:val="368E13CB"/>
    <w:rsid w:val="3EEB30DD"/>
    <w:rsid w:val="4014777C"/>
    <w:rsid w:val="41EA0152"/>
    <w:rsid w:val="44D54D92"/>
    <w:rsid w:val="4D6653A6"/>
    <w:rsid w:val="50614CAD"/>
    <w:rsid w:val="52677AC6"/>
    <w:rsid w:val="558D0926"/>
    <w:rsid w:val="5C3B1D9F"/>
    <w:rsid w:val="5DA93219"/>
    <w:rsid w:val="61DC08FB"/>
    <w:rsid w:val="653D1973"/>
    <w:rsid w:val="6A003F86"/>
    <w:rsid w:val="71015D2D"/>
    <w:rsid w:val="742C154C"/>
    <w:rsid w:val="78370D21"/>
    <w:rsid w:val="7DFF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试卷-材料题-试题-标题"/>
    <w:basedOn w:val="1"/>
    <w:qFormat/>
    <w:uiPriority w:val="0"/>
    <w:pPr>
      <w:spacing w:line="360" w:lineRule="auto"/>
      <w:jc w:val="left"/>
    </w:pPr>
  </w:style>
  <w:style w:type="paragraph" w:customStyle="1" w:styleId="13">
    <w:name w:val="试卷-材料题-试题-材料-标题"/>
    <w:basedOn w:val="1"/>
    <w:qFormat/>
    <w:uiPriority w:val="0"/>
    <w:pPr>
      <w:spacing w:line="360" w:lineRule="auto"/>
    </w:pPr>
    <w:rPr>
      <w:rFonts w:ascii="黑体" w:hAnsi="黑体" w:eastAsia="黑体"/>
    </w:rPr>
  </w:style>
  <w:style w:type="paragraph" w:customStyle="1" w:styleId="14">
    <w:name w:val="试卷-材料题-试题-材料-正文"/>
    <w:basedOn w:val="1"/>
    <w:qFormat/>
    <w:uiPriority w:val="0"/>
    <w:pPr>
      <w:spacing w:line="360" w:lineRule="auto"/>
      <w:ind w:firstLine="420" w:firstLineChars="200"/>
    </w:pPr>
    <w:rPr>
      <w:rFonts w:eastAsia="楷体_GB2312"/>
    </w:rPr>
  </w:style>
  <w:style w:type="paragraph" w:customStyle="1" w:styleId="15">
    <w:name w:val="试卷-材料题-试题-材料-引自"/>
    <w:basedOn w:val="1"/>
    <w:qFormat/>
    <w:uiPriority w:val="0"/>
    <w:pPr>
      <w:spacing w:line="360" w:lineRule="auto"/>
      <w:ind w:left="420" w:leftChars="200"/>
      <w:jc w:val="right"/>
    </w:pPr>
    <w:rPr>
      <w:rFonts w:eastAsia="楷体_GB2312"/>
    </w:rPr>
  </w:style>
  <w:style w:type="paragraph" w:customStyle="1" w:styleId="16">
    <w:name w:val="试题-答案-普通1"/>
    <w:basedOn w:val="1"/>
    <w:qFormat/>
    <w:uiPriority w:val="0"/>
    <w:pPr>
      <w:spacing w:line="360" w:lineRule="auto"/>
      <w:jc w:val="left"/>
    </w:pPr>
  </w:style>
  <w:style w:type="paragraph" w:customStyle="1" w:styleId="17">
    <w:name w:val="试题-解析-普通"/>
    <w:basedOn w:val="16"/>
    <w:qFormat/>
    <w:uiPriority w:val="0"/>
    <w:pPr>
      <w:spacing w:line="360" w:lineRule="auto"/>
      <w:jc w:val="left"/>
    </w:pPr>
    <w:rPr>
      <w:rFonts w:eastAsia="楷体_GB2312"/>
    </w:rPr>
  </w:style>
  <w:style w:type="paragraph" w:customStyle="1" w:styleId="18">
    <w:name w:val="试卷-材料题-试题-标题2"/>
    <w:basedOn w:val="1"/>
    <w:qFormat/>
    <w:uiPriority w:val="0"/>
    <w:pPr>
      <w:spacing w:line="360" w:lineRule="auto"/>
      <w:jc w:val="left"/>
    </w:pPr>
  </w:style>
  <w:style w:type="paragraph" w:customStyle="1" w:styleId="19">
    <w:name w:val="试卷-材料题-试题-材料-标题2"/>
    <w:basedOn w:val="1"/>
    <w:qFormat/>
    <w:uiPriority w:val="0"/>
    <w:pPr>
      <w:spacing w:line="360" w:lineRule="auto"/>
    </w:pPr>
    <w:rPr>
      <w:rFonts w:ascii="黑体" w:hAnsi="黑体" w:eastAsia="黑体"/>
    </w:rPr>
  </w:style>
  <w:style w:type="paragraph" w:customStyle="1" w:styleId="20">
    <w:name w:val="试卷-材料题-试题-材料-正文2"/>
    <w:basedOn w:val="1"/>
    <w:qFormat/>
    <w:uiPriority w:val="0"/>
    <w:pPr>
      <w:spacing w:line="360" w:lineRule="auto"/>
      <w:ind w:firstLine="420" w:firstLineChars="200"/>
    </w:pPr>
    <w:rPr>
      <w:rFonts w:eastAsia="楷体_GB2312"/>
    </w:rPr>
  </w:style>
  <w:style w:type="paragraph" w:customStyle="1" w:styleId="21">
    <w:name w:val="试卷-材料题-试题-材料-引自2"/>
    <w:basedOn w:val="1"/>
    <w:qFormat/>
    <w:uiPriority w:val="0"/>
    <w:pPr>
      <w:spacing w:line="360" w:lineRule="auto"/>
      <w:ind w:left="420" w:leftChars="200"/>
      <w:jc w:val="right"/>
    </w:pPr>
    <w:rPr>
      <w:rFonts w:eastAsia="楷体_GB2312"/>
    </w:rPr>
  </w:style>
  <w:style w:type="paragraph" w:customStyle="1" w:styleId="22">
    <w:name w:val="试题-答案-普通3"/>
    <w:basedOn w:val="1"/>
    <w:qFormat/>
    <w:uiPriority w:val="0"/>
    <w:pPr>
      <w:spacing w:line="360" w:lineRule="auto"/>
      <w:jc w:val="left"/>
    </w:pPr>
  </w:style>
  <w:style w:type="paragraph" w:customStyle="1" w:styleId="23">
    <w:name w:val="试卷-材料题-试题-题目"/>
    <w:basedOn w:val="1"/>
    <w:qFormat/>
    <w:uiPriority w:val="0"/>
    <w:pPr>
      <w:spacing w:line="360" w:lineRule="auto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6744</Words>
  <Characters>6847</Characters>
  <DocSecurity>0</DocSecurity>
  <Lines>0</Lines>
  <Paragraphs>0</Paragraphs>
  <ScaleCrop>false</ScaleCrop>
  <LinksUpToDate>false</LinksUpToDate>
  <CharactersWithSpaces>7117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2025-04-30T08:44:00Z</cp:lastPrinted>
  <dcterms:created xsi:type="dcterms:W3CDTF">2021-08-03T08:24:00Z</dcterms:created>
  <dcterms:modified xsi:type="dcterms:W3CDTF">2026-06-02T08:58:29Z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16F55288002E45B9A48375BED66BBE5C</vt:lpwstr>
  </property>
  <property fmtid="{D5CDD505-2E9C-101B-9397-08002B2CF9AE}" pid="4" name="KSOTemplateDocerSaveRecord">
    <vt:lpwstr>eyJoZGlkIjoiODBjNmRkOTc4ZGFiNjZkM2U4NWE3ZGU0ODAwM2ExNmYiLCJ1c2VySWQiOiI3MTc3ODg0NTYifQ==</vt:lpwstr>
  </property>
</Properties>
</file>